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0C97" w14:textId="06F6CCE6" w:rsidR="00A007DB" w:rsidRPr="00A007DB" w:rsidRDefault="00A007DB" w:rsidP="00A007D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  <w:r w:rsidRPr="00A007DB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Prohibited Substances Policy</w:t>
      </w:r>
    </w:p>
    <w:p w14:paraId="191E55B6" w14:textId="4B7EFD36" w:rsidR="00A007DB" w:rsidRPr="00F75D39" w:rsidRDefault="00A007DB" w:rsidP="00A007DB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Th</w:t>
      </w:r>
      <w:r w:rsidRPr="00F75D39">
        <w:rPr>
          <w:rFonts w:ascii="Helvetica Neue" w:eastAsia="Times New Roman" w:hAnsi="Helvetica Neue" w:cs="Times New Roman"/>
          <w:color w:val="1D2228"/>
          <w:sz w:val="20"/>
          <w:szCs w:val="20"/>
        </w:rPr>
        <w:t>e use of any of the following is prohibited at The Potomac Playmakers Performing Arts Center: smoking, vaping, alcohol, marijuana, illicit drugs, strong perfumes.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No such substances may be brought into the theatre building.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The only exception is for the use of alcohol during a sanctioned Potomac Playmakers BYOB or catered event.</w:t>
      </w:r>
    </w:p>
    <w:p w14:paraId="0493184B" w14:textId="77777777" w:rsidR="00A007DB" w:rsidRDefault="00A007DB"/>
    <w:sectPr w:rsidR="00A00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DB"/>
    <w:rsid w:val="00A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D009"/>
  <w15:chartTrackingRefBased/>
  <w15:docId w15:val="{AD95BBBF-D320-4707-8C90-25A771A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Goodnow</dc:creator>
  <cp:keywords/>
  <dc:description/>
  <cp:lastModifiedBy>Lori Goodnow</cp:lastModifiedBy>
  <cp:revision>1</cp:revision>
  <dcterms:created xsi:type="dcterms:W3CDTF">2022-03-04T17:23:00Z</dcterms:created>
  <dcterms:modified xsi:type="dcterms:W3CDTF">2022-03-04T17:29:00Z</dcterms:modified>
</cp:coreProperties>
</file>